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D5" w:rsidRPr="00CE3051" w:rsidRDefault="002E20D8">
      <w:pPr>
        <w:rPr>
          <w:b/>
        </w:rPr>
      </w:pPr>
      <w:r w:rsidRPr="00CE3051">
        <w:rPr>
          <w:b/>
        </w:rPr>
        <w:t>Job Title:</w:t>
      </w:r>
    </w:p>
    <w:p w:rsidR="002E20D8" w:rsidRDefault="002E20D8">
      <w:r>
        <w:t>Compliance Analytics Engineer</w:t>
      </w:r>
    </w:p>
    <w:p w:rsidR="002E20D8" w:rsidRDefault="002E20D8"/>
    <w:p w:rsidR="002E20D8" w:rsidRPr="00CE3051" w:rsidRDefault="002E20D8">
      <w:pPr>
        <w:rPr>
          <w:b/>
        </w:rPr>
      </w:pPr>
      <w:r w:rsidRPr="00CE3051">
        <w:rPr>
          <w:b/>
        </w:rPr>
        <w:t>Job Description:</w:t>
      </w:r>
    </w:p>
    <w:p w:rsidR="00066995" w:rsidRDefault="00AA0AEC">
      <w:r>
        <w:t>The Compliance Analytics Engineer provides leadership, analysis and provides input and support within systems and software processes</w:t>
      </w:r>
      <w:r w:rsidR="00066995">
        <w:t xml:space="preserve">.  Analyzes system and software requirements </w:t>
      </w:r>
      <w:r w:rsidR="00047AF5">
        <w:t xml:space="preserve">in order to </w:t>
      </w:r>
      <w:r w:rsidR="00066995">
        <w:t>provid</w:t>
      </w:r>
      <w:r w:rsidR="00047AF5">
        <w:t>e valuable</w:t>
      </w:r>
      <w:r w:rsidR="00BD6E78">
        <w:t xml:space="preserve"> input to decision makers on compliance risks, technical opportunities to detect critical compliance outcomes, monitoring and assessment.</w:t>
      </w:r>
      <w:r w:rsidR="00047AF5">
        <w:t xml:space="preserve">  Provide knowledge in code generation, process execution and evaluation, sel</w:t>
      </w:r>
      <w:r w:rsidR="00BD6E78">
        <w:t>ection and evaluation of COTS/GO</w:t>
      </w:r>
      <w:r w:rsidR="00047AF5">
        <w:t xml:space="preserve">TS tools, or integration along with guiding system development and implementation planning through assessment or preparation of </w:t>
      </w:r>
      <w:r w:rsidR="00BD6E78">
        <w:t>code documentation, specific compliance requirements and proper testing</w:t>
      </w:r>
      <w:r w:rsidR="00047AF5">
        <w:t xml:space="preserve">.  </w:t>
      </w:r>
      <w:r w:rsidR="00066995" w:rsidRPr="00066995">
        <w:t xml:space="preserve">Interacts with the Government regarding Systems Engineering technical considerations and for associated problems, issues or conflicts. Ultimate responsibility for the technical integrity of work performed and deliverables associated with the </w:t>
      </w:r>
      <w:r w:rsidR="00047AF5">
        <w:t>compliance analytics</w:t>
      </w:r>
      <w:r w:rsidR="00066995" w:rsidRPr="00066995">
        <w:t xml:space="preserve"> area of responsibility. Communicates with other program personnel, government overseers, and senior executives.</w:t>
      </w:r>
    </w:p>
    <w:p w:rsidR="00AA0AEC" w:rsidRDefault="00AA0AEC"/>
    <w:p w:rsidR="00AA0AEC" w:rsidRPr="00CE3051" w:rsidRDefault="00AA0AEC">
      <w:pPr>
        <w:rPr>
          <w:b/>
        </w:rPr>
      </w:pPr>
      <w:r w:rsidRPr="00CE3051">
        <w:rPr>
          <w:b/>
        </w:rPr>
        <w:t>Compliance Analytics Engineer Required Skills:</w:t>
      </w:r>
    </w:p>
    <w:p w:rsidR="002E20D8" w:rsidRDefault="002E20D8" w:rsidP="00AA0AEC">
      <w:pPr>
        <w:pStyle w:val="ListParagraph"/>
        <w:numPr>
          <w:ilvl w:val="0"/>
          <w:numId w:val="1"/>
        </w:numPr>
      </w:pPr>
      <w:r>
        <w:t xml:space="preserve">Provides technical leadership </w:t>
      </w:r>
      <w:r w:rsidR="00680783">
        <w:t>and support in areas within systems engineering</w:t>
      </w:r>
    </w:p>
    <w:p w:rsidR="00680783" w:rsidRDefault="00680783" w:rsidP="00AA0AEC">
      <w:pPr>
        <w:pStyle w:val="ListParagraph"/>
        <w:numPr>
          <w:ilvl w:val="0"/>
          <w:numId w:val="1"/>
        </w:numPr>
      </w:pPr>
      <w:r>
        <w:t>Provides support for execution of software processes</w:t>
      </w:r>
    </w:p>
    <w:p w:rsidR="00680783" w:rsidRDefault="00680783" w:rsidP="00AA0AEC">
      <w:pPr>
        <w:pStyle w:val="ListParagraph"/>
        <w:numPr>
          <w:ilvl w:val="0"/>
          <w:numId w:val="1"/>
        </w:numPr>
      </w:pPr>
      <w:r>
        <w:t>Develops, executes and evaluates systems and software engineering processes</w:t>
      </w:r>
    </w:p>
    <w:p w:rsidR="00720D8C" w:rsidRDefault="00720D8C" w:rsidP="00AA0AEC">
      <w:pPr>
        <w:pStyle w:val="ListParagraph"/>
        <w:numPr>
          <w:ilvl w:val="0"/>
          <w:numId w:val="1"/>
        </w:numPr>
      </w:pPr>
      <w:r>
        <w:t>Conducts software engineering analyses and provides technical input to decision makers</w:t>
      </w:r>
    </w:p>
    <w:p w:rsidR="00720D8C" w:rsidRDefault="00720D8C" w:rsidP="00AA0AEC">
      <w:pPr>
        <w:pStyle w:val="ListParagraph"/>
        <w:numPr>
          <w:ilvl w:val="0"/>
          <w:numId w:val="1"/>
        </w:numPr>
      </w:pPr>
      <w:r>
        <w:t xml:space="preserve">Develops and maintains Enterprise architecture and requirements and ensures selected software components are compatible and in compliance with Enterprise standards.  </w:t>
      </w:r>
    </w:p>
    <w:p w:rsidR="00720D8C" w:rsidRDefault="00720D8C" w:rsidP="00AA0AEC">
      <w:pPr>
        <w:pStyle w:val="ListParagraph"/>
        <w:numPr>
          <w:ilvl w:val="0"/>
          <w:numId w:val="1"/>
        </w:numPr>
      </w:pPr>
      <w:r>
        <w:t>Assists in the evaluation of software engineering processes to address problems of workflows, organization and planning, and develops appropriate corrective action</w:t>
      </w:r>
      <w:r w:rsidR="00066995">
        <w:t xml:space="preserve"> </w:t>
      </w:r>
    </w:p>
    <w:p w:rsidR="00720D8C" w:rsidRDefault="00720D8C" w:rsidP="00AA0AEC">
      <w:pPr>
        <w:pStyle w:val="ListParagraph"/>
        <w:numPr>
          <w:ilvl w:val="0"/>
          <w:numId w:val="1"/>
        </w:numPr>
      </w:pPr>
      <w:r>
        <w:t>Performs technical analyses and provides technical input to decision makers</w:t>
      </w:r>
    </w:p>
    <w:p w:rsidR="00720D8C" w:rsidRDefault="00720D8C" w:rsidP="00AA0AEC">
      <w:pPr>
        <w:pStyle w:val="ListParagraph"/>
        <w:numPr>
          <w:ilvl w:val="0"/>
          <w:numId w:val="1"/>
        </w:numPr>
      </w:pPr>
      <w:r>
        <w:t xml:space="preserve">Provides software engineering support for establishing requirements and developing or selecting software compatible and compliant with NSA standards needed to support contract tasks.  </w:t>
      </w:r>
    </w:p>
    <w:p w:rsidR="00720D8C" w:rsidRDefault="00720D8C" w:rsidP="00AA0AEC">
      <w:pPr>
        <w:pStyle w:val="ListParagraph"/>
        <w:numPr>
          <w:ilvl w:val="0"/>
          <w:numId w:val="1"/>
        </w:numPr>
      </w:pPr>
      <w:r>
        <w:t>Execution of the systems engineering lifecycle</w:t>
      </w:r>
    </w:p>
    <w:p w:rsidR="00AA0AEC" w:rsidRDefault="00AA0AEC" w:rsidP="00AA0AEC"/>
    <w:p w:rsidR="00AA0AEC" w:rsidRPr="00CE3051" w:rsidRDefault="00AA0AEC" w:rsidP="00AA0AEC">
      <w:pPr>
        <w:rPr>
          <w:b/>
        </w:rPr>
      </w:pPr>
      <w:r w:rsidRPr="00CE3051">
        <w:rPr>
          <w:b/>
        </w:rPr>
        <w:t>Compliance Analytics Engineer Required Qualifications:</w:t>
      </w:r>
    </w:p>
    <w:p w:rsidR="004E7FD3" w:rsidRDefault="004E7FD3" w:rsidP="004E7FD3">
      <w:pPr>
        <w:pStyle w:val="ListParagraph"/>
        <w:numPr>
          <w:ilvl w:val="0"/>
          <w:numId w:val="3"/>
        </w:numPr>
      </w:pPr>
      <w:r>
        <w:t>Eight to ten years’ experience in technical engineering and software intensive projects or programs for Government or Industry customers.  Should have experience in system architecture, requirements analysis, process execution and evaluation and familiarity of code generation, evaluation of CPTS/GTS tools or integration</w:t>
      </w:r>
      <w:bookmarkStart w:id="0" w:name="_GoBack"/>
      <w:bookmarkEnd w:id="0"/>
      <w:r>
        <w:t xml:space="preserve">.   </w:t>
      </w:r>
    </w:p>
    <w:p w:rsidR="004E7FD3" w:rsidRDefault="004E7FD3" w:rsidP="004E7FD3">
      <w:pPr>
        <w:pStyle w:val="ListParagraph"/>
        <w:numPr>
          <w:ilvl w:val="0"/>
          <w:numId w:val="3"/>
        </w:numPr>
      </w:pPr>
      <w:r>
        <w:t>Two (2) to Four (4) years development experience in Amazon Web Services or Apache Hadoop Cloud Environments using Python, JAVA or Pig</w:t>
      </w:r>
    </w:p>
    <w:p w:rsidR="004E7FD3" w:rsidRDefault="004E7FD3" w:rsidP="004E7FD3">
      <w:pPr>
        <w:pStyle w:val="ListParagraph"/>
        <w:numPr>
          <w:ilvl w:val="0"/>
          <w:numId w:val="3"/>
        </w:numPr>
      </w:pPr>
      <w:r>
        <w:t>Familiarity with shell scripting in the Linux and Windows environments</w:t>
      </w:r>
    </w:p>
    <w:p w:rsidR="004E7FD3" w:rsidRDefault="004E7FD3" w:rsidP="004E7FD3">
      <w:pPr>
        <w:pStyle w:val="ListParagraph"/>
        <w:numPr>
          <w:ilvl w:val="0"/>
          <w:numId w:val="3"/>
        </w:numPr>
      </w:pPr>
      <w:r>
        <w:t xml:space="preserve">BS or above from an accredited college or university in SE, CS, IS, Engineering Science, engineering management or related field is required. </w:t>
      </w:r>
    </w:p>
    <w:p w:rsidR="004E7FD3" w:rsidRDefault="004E7FD3" w:rsidP="004E7FD3">
      <w:pPr>
        <w:pStyle w:val="ListParagraph"/>
        <w:numPr>
          <w:ilvl w:val="0"/>
          <w:numId w:val="3"/>
        </w:numPr>
      </w:pPr>
      <w:r>
        <w:t>Two (2) years of SE experience may be substituted if Master’s degree has been earned.</w:t>
      </w:r>
    </w:p>
    <w:p w:rsidR="004E7FD3" w:rsidRDefault="004E7FD3" w:rsidP="004E7FD3">
      <w:pPr>
        <w:pStyle w:val="ListParagraph"/>
        <w:ind w:left="1080"/>
      </w:pPr>
    </w:p>
    <w:p w:rsidR="004E7FD3" w:rsidRPr="00CE3051" w:rsidRDefault="004E7FD3" w:rsidP="004E7FD3">
      <w:pPr>
        <w:rPr>
          <w:b/>
        </w:rPr>
      </w:pPr>
      <w:r w:rsidRPr="00CE3051">
        <w:rPr>
          <w:b/>
        </w:rPr>
        <w:t>Location:</w:t>
      </w:r>
    </w:p>
    <w:p w:rsidR="004E7FD3" w:rsidRDefault="004E7FD3" w:rsidP="004E7FD3">
      <w:r>
        <w:t>Annapolis Junction, MD</w:t>
      </w:r>
    </w:p>
    <w:p w:rsidR="004E7FD3" w:rsidRDefault="004E7FD3" w:rsidP="004E7FD3"/>
    <w:p w:rsidR="00AA0AEC" w:rsidRDefault="004E7FD3" w:rsidP="004E7FD3">
      <w:r w:rsidRPr="00CE3051">
        <w:rPr>
          <w:b/>
        </w:rPr>
        <w:t>Security Clearance:</w:t>
      </w:r>
      <w:r>
        <w:t xml:space="preserve"> TS/SCI with polygraph </w:t>
      </w:r>
    </w:p>
    <w:sectPr w:rsidR="00AA0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C2506"/>
    <w:multiLevelType w:val="hybridMultilevel"/>
    <w:tmpl w:val="3D90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55997"/>
    <w:multiLevelType w:val="hybridMultilevel"/>
    <w:tmpl w:val="A3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456CC"/>
    <w:multiLevelType w:val="hybridMultilevel"/>
    <w:tmpl w:val="4104A73E"/>
    <w:lvl w:ilvl="0" w:tplc="9A94BE3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D8"/>
    <w:rsid w:val="00047AF5"/>
    <w:rsid w:val="00066995"/>
    <w:rsid w:val="00232DD5"/>
    <w:rsid w:val="002E20D8"/>
    <w:rsid w:val="00333392"/>
    <w:rsid w:val="004E7FD3"/>
    <w:rsid w:val="00680783"/>
    <w:rsid w:val="00720D8C"/>
    <w:rsid w:val="00762441"/>
    <w:rsid w:val="00AA0AEC"/>
    <w:rsid w:val="00BD6E78"/>
    <w:rsid w:val="00CE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158D5-47E5-42D4-BA7F-B23A7DB0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20LeVier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LeViere</dc:creator>
  <cp:lastModifiedBy>April LeViere</cp:lastModifiedBy>
  <cp:revision>3</cp:revision>
  <dcterms:created xsi:type="dcterms:W3CDTF">2016-02-17T15:52:00Z</dcterms:created>
  <dcterms:modified xsi:type="dcterms:W3CDTF">2016-02-17T18:23:00Z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